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2E" w:rsidRPr="007E3C2E" w:rsidRDefault="007E3C2E" w:rsidP="007E3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2E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информационно-образовательного семинара «Юный переговорщик»</w:t>
      </w:r>
    </w:p>
    <w:p w:rsidR="007E3C2E" w:rsidRDefault="007E3C2E" w:rsidP="00F302E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3C2E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с 06.06.2023г. по 20.06.2023г. состоялся информационно-образовательный семинар в рамках реализации дополнительной развивающей программы профильного лагеря</w:t>
      </w:r>
      <w:r w:rsidR="00F302E8">
        <w:rPr>
          <w:rFonts w:ascii="Times New Roman" w:hAnsi="Times New Roman" w:cs="Times New Roman"/>
          <w:sz w:val="24"/>
          <w:szCs w:val="24"/>
        </w:rPr>
        <w:t xml:space="preserve"> Юный переговорщик на бабе МБОУ «СОШ № 16 с УИОП»,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2E8">
        <w:rPr>
          <w:rFonts w:ascii="Times New Roman" w:hAnsi="Times New Roman" w:cs="Times New Roman"/>
          <w:sz w:val="24"/>
          <w:szCs w:val="24"/>
        </w:rPr>
        <w:t xml:space="preserve"> Быстрых,29.</w:t>
      </w:r>
    </w:p>
    <w:p w:rsidR="00F302E8" w:rsidRDefault="00F302E8" w:rsidP="00F30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проведено в рамках реализации программы «Обеспечение общественной безопасности в ЛГО в 2023 году, подпрограммы «Профилактика правонарушений».</w:t>
      </w:r>
    </w:p>
    <w:p w:rsidR="00F302E8" w:rsidRDefault="00F302E8" w:rsidP="00F30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тематики проведенного информационно-образовательного семинара обусловлена </w:t>
      </w:r>
      <w:r w:rsidRPr="00F302E8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02E8">
        <w:rPr>
          <w:rFonts w:ascii="Times New Roman" w:hAnsi="Times New Roman" w:cs="Times New Roman"/>
          <w:sz w:val="24"/>
          <w:szCs w:val="24"/>
        </w:rPr>
        <w:t xml:space="preserve"> Президента РФ от 17 мая 2023 г. № 358 "О Стратегии комплексной безопасности детей в Российской Федерации на период до 2030 года" </w:t>
      </w:r>
    </w:p>
    <w:p w:rsidR="00F302E8" w:rsidRPr="00F302E8" w:rsidRDefault="00F302E8" w:rsidP="00F3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п.31. «Основными задачами в сфере профилактики преступлений, совершаемых несовершеннолетними и в отношении их, являются:</w:t>
      </w:r>
    </w:p>
    <w:p w:rsidR="00F302E8" w:rsidRPr="00F302E8" w:rsidRDefault="00F302E8" w:rsidP="00F3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п.31.2. Реализация восстановительных технологий при работе с детьми (в том числе совершившими общественно опасные деяния, но не достигшими возраста, с которого наступает уголовная ответственность), включая развитие служб медиации (примирения) в организациях, осуществляющих образовательную деятельность; </w:t>
      </w:r>
    </w:p>
    <w:p w:rsidR="00F302E8" w:rsidRDefault="00F302E8" w:rsidP="00F3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п.31.3 Профилактика агрессивного поведения детей и их травли.</w:t>
      </w:r>
    </w:p>
    <w:p w:rsidR="00F358C0" w:rsidRPr="007E3C2E" w:rsidRDefault="00F358C0" w:rsidP="00F35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аудиторией информационно-образовательного семинара стали обучающиеся МБОУ «СОШ № 16 с УИОП», ул. Быстрых 29, вовлеченные в летнюю оздоровительную компанию – 2023 и являющиеся участниками летнего профильного лагеря «Юный переговорщик». Возраст целевой аудитории 12-14 лет.</w:t>
      </w:r>
      <w:r w:rsidR="00306615">
        <w:rPr>
          <w:rFonts w:ascii="Times New Roman" w:hAnsi="Times New Roman" w:cs="Times New Roman"/>
          <w:sz w:val="24"/>
          <w:szCs w:val="24"/>
        </w:rPr>
        <w:t xml:space="preserve"> Количество участников информационно-образовательного интенсива – 17-20 человек (в зависимости от тем).</w:t>
      </w:r>
    </w:p>
    <w:p w:rsidR="00F358C0" w:rsidRDefault="00F302E8" w:rsidP="00F35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информационно-образовательного семинара являлось</w:t>
      </w:r>
      <w:r w:rsidRPr="00F302E8">
        <w:rPr>
          <w:rFonts w:ascii="Times New Roman" w:hAnsi="Times New Roman" w:cs="Times New Roman"/>
          <w:sz w:val="24"/>
          <w:szCs w:val="24"/>
        </w:rPr>
        <w:t xml:space="preserve"> овладение умениями и приобретение первоначальных навыков разрешения спорных и конфликтных ситуаций с использованием техник и инструментов медиации.</w:t>
      </w:r>
    </w:p>
    <w:p w:rsidR="00F302E8" w:rsidRPr="00F302E8" w:rsidRDefault="00F358C0" w:rsidP="00F358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семинарских занятий решались следующие з</w:t>
      </w:r>
      <w:r w:rsidR="00F302E8" w:rsidRPr="00F302E8">
        <w:rPr>
          <w:rFonts w:ascii="Times New Roman" w:hAnsi="Times New Roman" w:cs="Times New Roman"/>
          <w:sz w:val="24"/>
          <w:szCs w:val="24"/>
        </w:rPr>
        <w:t>адачи: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Обучающие: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– сформировать целостное представление о природе конфликтов, научиться 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систематизировать и анализировать причины их возникновения;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– сформировать умения разрешать конфликтные ситуации применяя техники 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и инструменты медиации;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– сформировать навыки социокультурной компетенции.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– развивать психологическую готовность и умение ориентироваться 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lastRenderedPageBreak/>
        <w:t>в особенностях конфликтных процессов в современных условиях;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– развивать способность понимать и регулировать собственное эмоциональное 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состояние;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 xml:space="preserve">– развивать способность к аналитическому мышлению, навыки работы 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в группе сверстников.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– воспитание социально ценных отношений и переживаний в сообществе;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– сплочение коллектива;</w:t>
      </w:r>
    </w:p>
    <w:p w:rsidR="00F302E8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– развитие самооценки ребенка;</w:t>
      </w:r>
    </w:p>
    <w:p w:rsidR="007E3C2E" w:rsidRPr="00F302E8" w:rsidRDefault="00F302E8" w:rsidP="00F30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E8">
        <w:rPr>
          <w:rFonts w:ascii="Times New Roman" w:hAnsi="Times New Roman" w:cs="Times New Roman"/>
          <w:sz w:val="24"/>
          <w:szCs w:val="24"/>
        </w:rPr>
        <w:t>– развитие позиции активной ответственности.</w:t>
      </w:r>
    </w:p>
    <w:p w:rsidR="007E3C2E" w:rsidRPr="00F302E8" w:rsidRDefault="00933C55" w:rsidP="003066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Информационно-образовательный семинар был разработан и реализован с учетом возрастных</w:t>
      </w:r>
      <w:r w:rsidR="00306615">
        <w:rPr>
          <w:rFonts w:ascii="Times New Roman" w:hAnsi="Times New Roman" w:cs="Times New Roman"/>
          <w:sz w:val="24"/>
          <w:szCs w:val="24"/>
        </w:rPr>
        <w:t xml:space="preserve"> особенностей целевой аудитории. Темы семинара были разделены на образовательные модули:</w:t>
      </w:r>
      <w:r w:rsidR="007E3C2E" w:rsidRPr="00F302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3011"/>
        <w:gridCol w:w="2939"/>
        <w:gridCol w:w="1939"/>
      </w:tblGrid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3C2E" w:rsidRPr="00F302E8" w:rsidTr="0025681C">
        <w:trPr>
          <w:trHeight w:val="1068"/>
        </w:trPr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06-07 июня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Модуль 1 «Правила и способы успешной</w:t>
            </w:r>
          </w:p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коммуникации»</w:t>
            </w:r>
          </w:p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конструктивного взаимодействия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ненасильственного общения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модуль 2 «Конфликт и медиация»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конфликта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Как разрешаются конфликты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Медиация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7E3C2E" w:rsidRPr="00F302E8" w:rsidRDefault="007E3C2E" w:rsidP="0025681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модуль 3 «Восстановительный и медиативный подходы/</w:t>
            </w:r>
          </w:p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Восстановительный подход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 w:rsidRPr="00F3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Навыки виртуального общения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E3C2E" w:rsidRPr="00F302E8" w:rsidTr="0025681C">
        <w:tc>
          <w:tcPr>
            <w:tcW w:w="732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7E3C2E" w:rsidRPr="00F302E8" w:rsidRDefault="007E3C2E" w:rsidP="002568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7E3C2E" w:rsidRPr="00F302E8" w:rsidRDefault="007E3C2E" w:rsidP="0025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переговоров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7E3C2E" w:rsidRPr="00F302E8" w:rsidRDefault="007E3C2E" w:rsidP="0025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E8">
              <w:rPr>
                <w:rFonts w:ascii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</w:tbl>
    <w:p w:rsidR="005F212F" w:rsidRPr="004A41CF" w:rsidRDefault="0009222F" w:rsidP="004A41CF">
      <w:pPr>
        <w:tabs>
          <w:tab w:val="left" w:pos="35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41CF">
        <w:rPr>
          <w:rFonts w:ascii="Times New Roman" w:hAnsi="Times New Roman" w:cs="Times New Roman"/>
          <w:sz w:val="24"/>
          <w:szCs w:val="24"/>
        </w:rPr>
        <w:t>Во время реализации информационно-образовательного семинара были применены методы тренинга, ролевой игры, мозгового штурма, лекции, дискуссии.</w:t>
      </w:r>
    </w:p>
    <w:p w:rsidR="00D96C99" w:rsidRDefault="00D96C99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601">
        <w:rPr>
          <w:rFonts w:ascii="Times New Roman" w:hAnsi="Times New Roman" w:cs="Times New Roman"/>
          <w:sz w:val="24"/>
          <w:szCs w:val="24"/>
        </w:rPr>
        <w:t>Особый интерес у ребят вызвали темы «Эмоции и чувства» «</w:t>
      </w:r>
      <w:r w:rsidR="004E4036" w:rsidRPr="006C2601">
        <w:rPr>
          <w:rFonts w:ascii="Times New Roman" w:hAnsi="Times New Roman" w:cs="Times New Roman"/>
          <w:sz w:val="24"/>
          <w:szCs w:val="24"/>
        </w:rPr>
        <w:t>Активное слушание</w:t>
      </w:r>
      <w:r w:rsidRPr="006C2601">
        <w:rPr>
          <w:rFonts w:ascii="Times New Roman" w:hAnsi="Times New Roman" w:cs="Times New Roman"/>
          <w:sz w:val="24"/>
          <w:szCs w:val="24"/>
        </w:rPr>
        <w:t>»</w:t>
      </w:r>
      <w:r w:rsidR="004E4036" w:rsidRPr="006C2601">
        <w:rPr>
          <w:rFonts w:ascii="Times New Roman" w:hAnsi="Times New Roman" w:cs="Times New Roman"/>
          <w:sz w:val="24"/>
          <w:szCs w:val="24"/>
        </w:rPr>
        <w:t>, «Искусство переговоров</w:t>
      </w:r>
      <w:r w:rsidRPr="006C2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036" w:rsidRDefault="001310BD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участникам семинаров сложно</w:t>
      </w:r>
      <w:r w:rsidR="004E4036">
        <w:rPr>
          <w:rFonts w:ascii="Times New Roman" w:hAnsi="Times New Roman" w:cs="Times New Roman"/>
          <w:sz w:val="24"/>
          <w:szCs w:val="24"/>
        </w:rPr>
        <w:t xml:space="preserve"> давалось концентрироваться на собеседнике, выслушивать его до конца. Определение чувств и эмоций тоже вызывало затруднение</w:t>
      </w:r>
      <w:r w:rsidR="006C2601">
        <w:rPr>
          <w:rFonts w:ascii="Times New Roman" w:hAnsi="Times New Roman" w:cs="Times New Roman"/>
          <w:sz w:val="24"/>
          <w:szCs w:val="24"/>
        </w:rPr>
        <w:t>, что</w:t>
      </w:r>
      <w:r w:rsidR="004E4036">
        <w:rPr>
          <w:rFonts w:ascii="Times New Roman" w:hAnsi="Times New Roman" w:cs="Times New Roman"/>
          <w:sz w:val="24"/>
          <w:szCs w:val="24"/>
        </w:rPr>
        <w:t xml:space="preserve"> </w:t>
      </w:r>
      <w:r w:rsidR="004E4036">
        <w:rPr>
          <w:rFonts w:ascii="Times New Roman" w:hAnsi="Times New Roman" w:cs="Times New Roman"/>
          <w:sz w:val="24"/>
          <w:szCs w:val="24"/>
        </w:rPr>
        <w:lastRenderedPageBreak/>
        <w:t>свидетельствует о низком эмоциональном интеллекте и качественных коммуникативных навыках.</w:t>
      </w:r>
    </w:p>
    <w:p w:rsidR="001310BD" w:rsidRDefault="001310BD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занятий при работе в круге дети чаще пытались концентрироваться и внимательно слушать собеседника, отмечая его эмоциональное состояние и выделяя суть рассказа, чувства и эмоции.</w:t>
      </w:r>
    </w:p>
    <w:p w:rsidR="001310BD" w:rsidRDefault="009D4077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семинар получил положительные отзывы участников. Отметили разнообразие форм работы и актуальность тем как обучающиеся МБОУ «СОШ № 16 с УИОП» – участники семинара, так и руководитель летнего профильного лагеря педагог-психолог МБОУ «СОШ № 16 с УИОП»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D4077" w:rsidRDefault="009D4077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информационно-образовательного семинара состоялся круглый стол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на котором были обсуждены основные вопросы и итоги семинара, итоги анкетирования участников, возможность сопровождения участников и вовлечения их в деятельность ШСП МБОУ «СОШ № 16 с УИОП» «Круговорот добра», даны методические рекомендации.</w:t>
      </w:r>
      <w:bookmarkStart w:id="0" w:name="_GoBack"/>
      <w:bookmarkEnd w:id="0"/>
    </w:p>
    <w:p w:rsidR="001310BD" w:rsidRPr="004A41CF" w:rsidRDefault="001310BD" w:rsidP="004E403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310BD" w:rsidRPr="004A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F"/>
    <w:rsid w:val="0009222F"/>
    <w:rsid w:val="001310BD"/>
    <w:rsid w:val="00246DAF"/>
    <w:rsid w:val="00306615"/>
    <w:rsid w:val="004A41CF"/>
    <w:rsid w:val="004E4036"/>
    <w:rsid w:val="005F212F"/>
    <w:rsid w:val="006C2601"/>
    <w:rsid w:val="007E3C2E"/>
    <w:rsid w:val="00933C55"/>
    <w:rsid w:val="009D4077"/>
    <w:rsid w:val="00D96C99"/>
    <w:rsid w:val="00F302E8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DC2C-0B47-4461-B0B9-88AAA2F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2023-06-20T10:57:00Z</dcterms:created>
  <dcterms:modified xsi:type="dcterms:W3CDTF">2023-06-21T05:38:00Z</dcterms:modified>
</cp:coreProperties>
</file>