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B3" w:rsidRDefault="00ED72B3" w:rsidP="00ED72B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D72B3" w:rsidRDefault="00ED72B3" w:rsidP="00ED72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sz w:val="24"/>
          <w:szCs w:val="24"/>
        </w:rPr>
        <w:t>ДНЯ СОЛИДАРНОСТИ В БОРЬБЕ С ТЕРРОРИЗМОМ.</w:t>
      </w:r>
    </w:p>
    <w:p w:rsidR="00ED72B3" w:rsidRDefault="00ED72B3" w:rsidP="00ED72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72B3" w:rsidRDefault="00ED72B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солидарности в борьбе с терроризмом проводился в рамках </w:t>
      </w:r>
      <w:r w:rsidRPr="00ED72B3">
        <w:rPr>
          <w:rFonts w:ascii="Times New Roman" w:hAnsi="Times New Roman"/>
          <w:sz w:val="24"/>
          <w:szCs w:val="24"/>
        </w:rPr>
        <w:t xml:space="preserve">реализации подпрограммы «Профилактика терроризма и экстремизма на территории </w:t>
      </w:r>
      <w:proofErr w:type="spellStart"/>
      <w:r w:rsidRPr="00ED72B3">
        <w:rPr>
          <w:rFonts w:ascii="Times New Roman" w:hAnsi="Times New Roman"/>
          <w:sz w:val="24"/>
          <w:szCs w:val="24"/>
        </w:rPr>
        <w:t>Лысьвенского</w:t>
      </w:r>
      <w:proofErr w:type="spellEnd"/>
      <w:r w:rsidRPr="00ED72B3">
        <w:rPr>
          <w:rFonts w:ascii="Times New Roman" w:hAnsi="Times New Roman"/>
          <w:sz w:val="24"/>
          <w:szCs w:val="24"/>
        </w:rPr>
        <w:t xml:space="preserve"> городского округа» муниципальной программы «Обеспечение общественной безопасности </w:t>
      </w:r>
      <w:proofErr w:type="spellStart"/>
      <w:r w:rsidRPr="00ED72B3">
        <w:rPr>
          <w:rFonts w:ascii="Times New Roman" w:hAnsi="Times New Roman"/>
          <w:sz w:val="24"/>
          <w:szCs w:val="24"/>
        </w:rPr>
        <w:t>Лысьвенского</w:t>
      </w:r>
      <w:proofErr w:type="spellEnd"/>
      <w:r w:rsidRPr="00ED72B3">
        <w:rPr>
          <w:rFonts w:ascii="Times New Roman" w:hAnsi="Times New Roman"/>
          <w:sz w:val="24"/>
          <w:szCs w:val="24"/>
        </w:rPr>
        <w:t xml:space="preserve"> городского округа» в 2022 году и национального проекта «Образование».</w:t>
      </w:r>
    </w:p>
    <w:p w:rsidR="00ED72B3" w:rsidRDefault="00ED72B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Инициатором и организатором мероприятия являлись: 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Лысьвенского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и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t>«Центр научно-методического обеспечения»</w:t>
      </w:r>
      <w:r>
        <w:rPr>
          <w:rFonts w:ascii="Times New Roman" w:hAnsi="Times New Roman"/>
          <w:sz w:val="24"/>
          <w:szCs w:val="24"/>
        </w:rPr>
        <w:t xml:space="preserve"> города Лысьвы Пермского края.</w:t>
      </w:r>
    </w:p>
    <w:p w:rsidR="00ED72B3" w:rsidRDefault="00ED72B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солидарности в борьбе с терроризмом в этом году проводилось второй раз со 2 по 10 сентября. Оно приурочено к памятной дате «З сентября – День солидарности в борьбе с терроризмом».</w:t>
      </w:r>
    </w:p>
    <w:p w:rsidR="00D942FD" w:rsidRDefault="00ED72B3" w:rsidP="00D942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включало в себя два </w:t>
      </w:r>
      <w:proofErr w:type="spellStart"/>
      <w:r>
        <w:rPr>
          <w:rFonts w:ascii="Times New Roman" w:hAnsi="Times New Roman"/>
          <w:sz w:val="24"/>
          <w:szCs w:val="24"/>
        </w:rPr>
        <w:t>подмероприятия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формате онлайн: акцию «Пусть будет мир» и викторину «День солидарности в борьбе с терроризмом»</w:t>
      </w:r>
      <w:r w:rsidR="00A11DCE">
        <w:rPr>
          <w:rFonts w:ascii="Times New Roman" w:hAnsi="Times New Roman"/>
          <w:sz w:val="24"/>
          <w:szCs w:val="24"/>
        </w:rPr>
        <w:t>.</w:t>
      </w:r>
    </w:p>
    <w:p w:rsidR="00A11DCE" w:rsidRDefault="00A11DCE" w:rsidP="00D942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онлайн-акции «Пусть будет мир» участниками стали обучающиеся образовательных организаций ЛГО с 1 по 11 класс. 212 обучающихся со 2 по 4 сентя</w:t>
      </w:r>
      <w:r w:rsidR="001D0FC4">
        <w:rPr>
          <w:rFonts w:ascii="Times New Roman" w:hAnsi="Times New Roman"/>
          <w:sz w:val="24"/>
          <w:szCs w:val="24"/>
        </w:rPr>
        <w:t xml:space="preserve">бря создавали плакаты на тему «Вместе против террора» и рисунки на тему «Пусть будет мир». Все работы </w:t>
      </w:r>
      <w:r w:rsidR="00D942FD">
        <w:rPr>
          <w:rFonts w:ascii="Times New Roman" w:hAnsi="Times New Roman"/>
          <w:sz w:val="24"/>
          <w:szCs w:val="24"/>
        </w:rPr>
        <w:t xml:space="preserve">участников </w:t>
      </w:r>
      <w:r w:rsidR="001D0FC4">
        <w:rPr>
          <w:rFonts w:ascii="Times New Roman" w:hAnsi="Times New Roman"/>
          <w:sz w:val="24"/>
          <w:szCs w:val="24"/>
        </w:rPr>
        <w:t>в альбоме</w:t>
      </w:r>
      <w:r w:rsidR="00D942FD">
        <w:rPr>
          <w:rFonts w:ascii="Times New Roman" w:hAnsi="Times New Roman"/>
          <w:sz w:val="24"/>
          <w:szCs w:val="24"/>
        </w:rPr>
        <w:t xml:space="preserve"> официального сообщества</w:t>
      </w:r>
      <w:r w:rsidR="001D0FC4">
        <w:rPr>
          <w:rFonts w:ascii="Times New Roman" w:hAnsi="Times New Roman"/>
          <w:sz w:val="24"/>
          <w:szCs w:val="24"/>
        </w:rPr>
        <w:t xml:space="preserve"> МАУ ДПО «ЦНМО» </w:t>
      </w:r>
      <w:hyperlink r:id="rId5" w:history="1">
        <w:r w:rsidR="001D0FC4" w:rsidRPr="00FE0E9E">
          <w:rPr>
            <w:rStyle w:val="a3"/>
            <w:rFonts w:ascii="Times New Roman" w:hAnsi="Times New Roman"/>
            <w:sz w:val="24"/>
            <w:szCs w:val="24"/>
          </w:rPr>
          <w:t>https://vk.com/album-64827140_286198773</w:t>
        </w:r>
      </w:hyperlink>
      <w:r w:rsidR="001D0FC4">
        <w:rPr>
          <w:rFonts w:ascii="Times New Roman" w:hAnsi="Times New Roman"/>
          <w:sz w:val="24"/>
          <w:szCs w:val="24"/>
        </w:rPr>
        <w:t xml:space="preserve">. </w:t>
      </w:r>
    </w:p>
    <w:p w:rsidR="001D0FC4" w:rsidRDefault="001D0FC4" w:rsidP="00A11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FC4" w:rsidRDefault="00D942FD" w:rsidP="00A11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диаграммах 1 и 2 представлены ОО по количеству обучающихся:</w:t>
      </w:r>
    </w:p>
    <w:p w:rsidR="001D0FC4" w:rsidRDefault="00A65A3E" w:rsidP="00A11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942FD">
        <w:rPr>
          <w:rFonts w:ascii="Times New Roman" w:hAnsi="Times New Roman"/>
          <w:sz w:val="24"/>
          <w:szCs w:val="24"/>
        </w:rPr>
        <w:t>1</w:t>
      </w:r>
    </w:p>
    <w:p w:rsidR="00A11DCE" w:rsidRDefault="00D942FD" w:rsidP="00A11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2</w:t>
      </w:r>
    </w:p>
    <w:p w:rsidR="001D0FC4" w:rsidRDefault="001D0FC4" w:rsidP="00A11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2FD" w:rsidRDefault="00A11DCE" w:rsidP="00D942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3D3">
        <w:rPr>
          <w:rFonts w:ascii="Times New Roman" w:hAnsi="Times New Roman"/>
          <w:sz w:val="24"/>
          <w:szCs w:val="24"/>
        </w:rPr>
        <w:t xml:space="preserve">Для участия в онлайн-викторине «День солидарности в борьбе с терроризмом» обучающимся образовательных организаций ЛГО с 5 по 11 класс включительно необходимо пройти викторину по ссылке </w:t>
      </w:r>
      <w:hyperlink r:id="rId8" w:history="1">
        <w:proofErr w:type="gramStart"/>
        <w:r w:rsidRPr="00B6096F">
          <w:rPr>
            <w:rStyle w:val="a3"/>
            <w:rFonts w:ascii="Times New Roman" w:hAnsi="Times New Roman"/>
            <w:sz w:val="24"/>
            <w:szCs w:val="24"/>
          </w:rPr>
          <w:t>https://onlinetestpad.com/cfbocrlgm3ep4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953D3">
        <w:rPr>
          <w:rFonts w:ascii="Times New Roman" w:hAnsi="Times New Roman"/>
          <w:sz w:val="24"/>
          <w:szCs w:val="24"/>
        </w:rPr>
        <w:t>.</w:t>
      </w:r>
      <w:proofErr w:type="gramEnd"/>
    </w:p>
    <w:p w:rsidR="00980F40" w:rsidRDefault="00D942FD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132 обучающихся правильно на все вопросы викторины ответили только 5 участников</w:t>
      </w:r>
      <w:r w:rsidR="00980F40">
        <w:rPr>
          <w:rFonts w:ascii="Times New Roman" w:hAnsi="Times New Roman"/>
          <w:sz w:val="24"/>
          <w:szCs w:val="24"/>
        </w:rPr>
        <w:t>:</w:t>
      </w:r>
      <w:r w:rsidR="00980F40" w:rsidRPr="00980F40">
        <w:rPr>
          <w:rFonts w:ascii="Times New Roman" w:hAnsi="Times New Roman"/>
          <w:sz w:val="24"/>
          <w:szCs w:val="24"/>
        </w:rPr>
        <w:t xml:space="preserve"> МАОУ "СОШ № 3"</w:t>
      </w:r>
      <w:r w:rsidR="0098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80F40" w:rsidRPr="00980F40">
        <w:rPr>
          <w:rFonts w:ascii="Times New Roman" w:hAnsi="Times New Roman"/>
          <w:sz w:val="24"/>
          <w:szCs w:val="24"/>
        </w:rPr>
        <w:t>Кандакова</w:t>
      </w:r>
      <w:proofErr w:type="spellEnd"/>
      <w:r w:rsidR="00980F40" w:rsidRPr="00980F40">
        <w:rPr>
          <w:rFonts w:ascii="Times New Roman" w:hAnsi="Times New Roman"/>
          <w:sz w:val="24"/>
          <w:szCs w:val="24"/>
        </w:rPr>
        <w:t xml:space="preserve"> Юлия Григорьевна</w:t>
      </w:r>
      <w:r w:rsidR="00980F40">
        <w:rPr>
          <w:rFonts w:ascii="Times New Roman" w:hAnsi="Times New Roman"/>
          <w:sz w:val="24"/>
          <w:szCs w:val="24"/>
        </w:rPr>
        <w:t xml:space="preserve">, </w:t>
      </w:r>
      <w:r w:rsidR="00980F40" w:rsidRPr="00980F40">
        <w:rPr>
          <w:rFonts w:ascii="Times New Roman" w:hAnsi="Times New Roman"/>
          <w:sz w:val="24"/>
          <w:szCs w:val="24"/>
        </w:rPr>
        <w:t>Мальцева Мария Валерьевна</w:t>
      </w:r>
      <w:r w:rsidR="00980F40">
        <w:rPr>
          <w:rFonts w:ascii="Times New Roman" w:hAnsi="Times New Roman"/>
          <w:sz w:val="24"/>
          <w:szCs w:val="24"/>
        </w:rPr>
        <w:t xml:space="preserve"> и </w:t>
      </w:r>
      <w:r w:rsidR="00980F40" w:rsidRPr="00980F40">
        <w:rPr>
          <w:rFonts w:ascii="Times New Roman" w:hAnsi="Times New Roman"/>
          <w:sz w:val="24"/>
          <w:szCs w:val="24"/>
        </w:rPr>
        <w:t>Сурков Матвей Егорович</w:t>
      </w:r>
      <w:r w:rsidR="00980F40">
        <w:rPr>
          <w:rFonts w:ascii="Times New Roman" w:hAnsi="Times New Roman"/>
          <w:sz w:val="24"/>
          <w:szCs w:val="24"/>
        </w:rPr>
        <w:t xml:space="preserve">, </w:t>
      </w:r>
      <w:r w:rsidR="00980F40" w:rsidRPr="00980F40">
        <w:rPr>
          <w:rFonts w:ascii="Times New Roman" w:hAnsi="Times New Roman"/>
          <w:sz w:val="24"/>
          <w:szCs w:val="24"/>
        </w:rPr>
        <w:t>МАОУ "Лицей "</w:t>
      </w:r>
      <w:proofErr w:type="spellStart"/>
      <w:r w:rsidR="00980F40" w:rsidRPr="00980F40">
        <w:rPr>
          <w:rFonts w:ascii="Times New Roman" w:hAnsi="Times New Roman"/>
          <w:sz w:val="24"/>
          <w:szCs w:val="24"/>
        </w:rPr>
        <w:t>ВЕКТОРиЯ</w:t>
      </w:r>
      <w:proofErr w:type="spellEnd"/>
      <w:r w:rsidR="00980F40" w:rsidRPr="00980F40">
        <w:rPr>
          <w:rFonts w:ascii="Times New Roman" w:hAnsi="Times New Roman"/>
          <w:sz w:val="24"/>
          <w:szCs w:val="24"/>
        </w:rPr>
        <w:t>"</w:t>
      </w:r>
      <w:r w:rsidR="0098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80F40">
        <w:rPr>
          <w:rFonts w:ascii="Times New Roman" w:hAnsi="Times New Roman"/>
          <w:sz w:val="24"/>
          <w:szCs w:val="24"/>
        </w:rPr>
        <w:t>Лекомцев</w:t>
      </w:r>
      <w:proofErr w:type="spellEnd"/>
      <w:r w:rsidR="00980F40">
        <w:rPr>
          <w:rFonts w:ascii="Times New Roman" w:hAnsi="Times New Roman"/>
          <w:sz w:val="24"/>
          <w:szCs w:val="24"/>
        </w:rPr>
        <w:t xml:space="preserve"> Иван Александрович, </w:t>
      </w:r>
      <w:r w:rsidR="00980F40" w:rsidRPr="00980F40">
        <w:rPr>
          <w:rFonts w:ascii="Times New Roman" w:hAnsi="Times New Roman"/>
          <w:sz w:val="24"/>
          <w:szCs w:val="24"/>
        </w:rPr>
        <w:t>МБОУ "СОШ № 16 с УИОП"</w:t>
      </w:r>
      <w:r w:rsidR="0098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80F40" w:rsidRPr="00980F40">
        <w:rPr>
          <w:rFonts w:ascii="Times New Roman" w:hAnsi="Times New Roman"/>
          <w:sz w:val="24"/>
          <w:szCs w:val="24"/>
        </w:rPr>
        <w:t>По</w:t>
      </w:r>
      <w:r w:rsidR="00980F40">
        <w:rPr>
          <w:rFonts w:ascii="Times New Roman" w:hAnsi="Times New Roman"/>
          <w:sz w:val="24"/>
          <w:szCs w:val="24"/>
        </w:rPr>
        <w:t>станогова</w:t>
      </w:r>
      <w:proofErr w:type="spellEnd"/>
      <w:r w:rsidR="00980F40">
        <w:rPr>
          <w:rFonts w:ascii="Times New Roman" w:hAnsi="Times New Roman"/>
          <w:sz w:val="24"/>
          <w:szCs w:val="24"/>
        </w:rPr>
        <w:t xml:space="preserve"> Александра Михайловна.</w:t>
      </w:r>
    </w:p>
    <w:p w:rsidR="00980F40" w:rsidRDefault="00980F40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диаграмме представлены ОО ЛГО, обучающиеся которых прошли викторину.</w:t>
      </w:r>
    </w:p>
    <w:p w:rsidR="00980F40" w:rsidRDefault="00980F40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72B3" w:rsidRDefault="00F36B5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B5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257300" cy="1960245"/>
            <wp:effectExtent l="0" t="0" r="0" b="1905"/>
            <wp:wrapThrough wrapText="bothSides">
              <wp:wrapPolygon edited="0">
                <wp:start x="0" y="0"/>
                <wp:lineTo x="0" y="21411"/>
                <wp:lineTo x="21273" y="21411"/>
                <wp:lineTo x="21273" y="0"/>
                <wp:lineTo x="0" y="0"/>
              </wp:wrapPolygon>
            </wp:wrapThrough>
            <wp:docPr id="4" name="Рисунок 4" descr="C:\Users\C030~1\AppData\Local\Temp\Screenshot_20220902-153232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30~1\AppData\Local\Temp\Screenshot_20220902-153232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8" b="13260"/>
                    <a:stretch/>
                  </pic:blipFill>
                  <pic:spPr bwMode="auto">
                    <a:xfrm>
                      <a:off x="0" y="0"/>
                      <a:ext cx="12573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F40">
        <w:rPr>
          <w:rFonts w:ascii="Times New Roman" w:hAnsi="Times New Roman"/>
          <w:sz w:val="24"/>
          <w:szCs w:val="24"/>
        </w:rPr>
        <w:t>К</w:t>
      </w:r>
      <w:r w:rsidR="00ED72B3">
        <w:rPr>
          <w:rFonts w:ascii="Times New Roman" w:hAnsi="Times New Roman"/>
          <w:sz w:val="24"/>
          <w:szCs w:val="24"/>
        </w:rPr>
        <w:t xml:space="preserve">роме того педагогам ЛГО было предложено провести классный час или внеурочное мероприятие </w:t>
      </w:r>
      <w:r w:rsidR="00980F40">
        <w:rPr>
          <w:rFonts w:ascii="Times New Roman" w:hAnsi="Times New Roman"/>
          <w:sz w:val="24"/>
          <w:szCs w:val="24"/>
        </w:rPr>
        <w:t>с использованием методического кейса на ЭИОРО ЛГО (</w:t>
      </w:r>
      <w:hyperlink r:id="rId11" w:history="1">
        <w:r w:rsidR="00980F40" w:rsidRPr="005C7BB7">
          <w:rPr>
            <w:rStyle w:val="a3"/>
            <w:rFonts w:ascii="Times New Roman" w:hAnsi="Times New Roman"/>
            <w:sz w:val="24"/>
            <w:szCs w:val="24"/>
          </w:rPr>
          <w:t>https://bibl.lysva.biz/metodicheskie-materialy/metodicheskie-materialy-dlya-oo/kejsy/podborka-materialov-k-provedeniyu-obrazovatelnykh-zanyatij-den-solidarnosti-v-borbe-s-terrorizmom</w:t>
        </w:r>
      </w:hyperlink>
      <w:r w:rsidR="00980F40">
        <w:rPr>
          <w:rFonts w:ascii="Times New Roman" w:hAnsi="Times New Roman"/>
          <w:sz w:val="24"/>
          <w:szCs w:val="24"/>
        </w:rPr>
        <w:t xml:space="preserve">). Только Шумкова Наталья Юрьевна </w:t>
      </w:r>
      <w:r w:rsidR="00980F40" w:rsidRPr="00980F40">
        <w:rPr>
          <w:rFonts w:ascii="Times New Roman" w:hAnsi="Times New Roman"/>
          <w:sz w:val="24"/>
          <w:szCs w:val="24"/>
        </w:rPr>
        <w:t>ответственная за ВР, учитель литературы и классный руководитель 7 П</w:t>
      </w:r>
      <w:r w:rsidR="00980F40">
        <w:rPr>
          <w:rFonts w:ascii="Times New Roman" w:hAnsi="Times New Roman"/>
          <w:sz w:val="24"/>
          <w:szCs w:val="24"/>
        </w:rPr>
        <w:t xml:space="preserve"> класса выполнила все условия и прислала скриншот-подтверждение.</w:t>
      </w:r>
    </w:p>
    <w:p w:rsidR="00F36B53" w:rsidRDefault="00F36B5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6B53" w:rsidRDefault="00F36B5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6B53" w:rsidRDefault="00F36B5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8B9" w:rsidRDefault="00B228B9" w:rsidP="00B228B9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20.09.2022                                                                                  Методист (КИБЕРконсультант)</w:t>
      </w:r>
    </w:p>
    <w:p w:rsidR="00B228B9" w:rsidRDefault="00B228B9" w:rsidP="00B228B9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МАУ ДПО «ЦНМО» </w:t>
      </w:r>
    </w:p>
    <w:p w:rsidR="00B228B9" w:rsidRDefault="00B228B9" w:rsidP="00B228B9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Дюпина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 В.</w:t>
      </w:r>
    </w:p>
    <w:p w:rsidR="00B228B9" w:rsidRDefault="00B228B9" w:rsidP="00B228B9"/>
    <w:p w:rsidR="00A1632C" w:rsidRDefault="00A1632C"/>
    <w:sectPr w:rsidR="00A1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205C"/>
    <w:multiLevelType w:val="hybridMultilevel"/>
    <w:tmpl w:val="4114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2" w15:restartNumberingAfterBreak="0">
    <w:nsid w:val="74D90529"/>
    <w:multiLevelType w:val="hybridMultilevel"/>
    <w:tmpl w:val="B34E3630"/>
    <w:lvl w:ilvl="0" w:tplc="D576B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1"/>
    <w:rsid w:val="001D0FC4"/>
    <w:rsid w:val="00592441"/>
    <w:rsid w:val="005B2B81"/>
    <w:rsid w:val="00980F40"/>
    <w:rsid w:val="00A11DCE"/>
    <w:rsid w:val="00A1632C"/>
    <w:rsid w:val="00A65A3E"/>
    <w:rsid w:val="00B228B9"/>
    <w:rsid w:val="00D942FD"/>
    <w:rsid w:val="00ED72B3"/>
    <w:rsid w:val="00F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C317-D709-4040-8D51-E0BA8090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72B3"/>
    <w:pPr>
      <w:spacing w:line="254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A11D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cfbocrlgm3ep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bibl.lysva.biz/metodicheskie-materialy/metodicheskie-materialy-dlya-oo/kejsy/podborka-materialov-k-provedeniyu-obrazovatelnykh-zanyatij-den-solidarnosti-v-borbe-s-terrorizmom" TargetMode="External"/><Relationship Id="rId5" Type="http://schemas.openxmlformats.org/officeDocument/2006/relationships/hyperlink" Target="https://vk.com/album-64827140_286198773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обучающихся 1-6 классов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 1-6 классов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Лист1!$A$2:$A$8</c:f>
              <c:strCache>
                <c:ptCount val="7"/>
                <c:pt idx="0">
                  <c:v>МБОУ "СОШ №6" </c:v>
                </c:pt>
                <c:pt idx="1">
                  <c:v>МАОУ "Лицей "ВЕКТОРиЯ"</c:v>
                </c:pt>
                <c:pt idx="2">
                  <c:v>МАОУ "СОШ № 3"</c:v>
                </c:pt>
                <c:pt idx="3">
                  <c:v>МБОУ "СОШ № 16 с УИОП"</c:v>
                </c:pt>
                <c:pt idx="4">
                  <c:v>МБОУ "СОШ № 2 с УИОП"</c:v>
                </c:pt>
                <c:pt idx="5">
                  <c:v>МБОУ "СОШ № 7"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</c:v>
                </c:pt>
                <c:pt idx="1">
                  <c:v>15</c:v>
                </c:pt>
                <c:pt idx="2">
                  <c:v>2</c:v>
                </c:pt>
                <c:pt idx="3">
                  <c:v>33</c:v>
                </c:pt>
                <c:pt idx="4">
                  <c:v>84</c:v>
                </c:pt>
                <c:pt idx="5">
                  <c:v>20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 7-11 классы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Лист1!$A$2:$A$7</c:f>
              <c:strCache>
                <c:ptCount val="6"/>
                <c:pt idx="0">
                  <c:v>МАОУ "Лицей "ВЕКТОРиЯ"</c:v>
                </c:pt>
                <c:pt idx="1">
                  <c:v>МАОУ "СОШ № 3"</c:v>
                </c:pt>
                <c:pt idx="2">
                  <c:v>МБОУ "СОШ № 16 с УИОП"</c:v>
                </c:pt>
                <c:pt idx="3">
                  <c:v>МБОУ "СОШ № 2 с УИОП"</c:v>
                </c:pt>
                <c:pt idx="4">
                  <c:v>МБОУ "СОШ №6" </c:v>
                </c:pt>
                <c:pt idx="5">
                  <c:v>МБОУ "Школа для детей с ОВЗ"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 (без учёта победителей)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Лист1!$A$2:$A$8</c:f>
              <c:strCache>
                <c:ptCount val="7"/>
                <c:pt idx="0">
                  <c:v>МАОУ «Лицей «ВЕКТОРиЯ» </c:v>
                </c:pt>
                <c:pt idx="1">
                  <c:v>МАОУ «СОШ № 3»</c:v>
                </c:pt>
                <c:pt idx="2">
                  <c:v>МБОУ "СОШ № 6"</c:v>
                </c:pt>
                <c:pt idx="3">
                  <c:v>МБОУ "СОШ № 16 с УИОП"</c:v>
                </c:pt>
                <c:pt idx="4">
                  <c:v>МБОУ "СОШ № 16 с УИОП"</c:v>
                </c:pt>
                <c:pt idx="5">
                  <c:v>МБОУ «СОШ № 7» </c:v>
                </c:pt>
                <c:pt idx="6">
                  <c:v>МБОУ «Школа для детей с ОВЗ»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87</c:v>
                </c:pt>
                <c:pt idx="2">
                  <c:v>4</c:v>
                </c:pt>
                <c:pt idx="3">
                  <c:v>9</c:v>
                </c:pt>
                <c:pt idx="4">
                  <c:v>7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2022-09-21T11:09:00Z</dcterms:created>
  <dcterms:modified xsi:type="dcterms:W3CDTF">2022-09-29T11:10:00Z</dcterms:modified>
</cp:coreProperties>
</file>